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2A4C" w:rsidR="0061148E" w:rsidRPr="00944D28" w:rsidRDefault="00327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ADDC" w:rsidR="0061148E" w:rsidRPr="004A7085" w:rsidRDefault="00327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FC29D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62D8D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959E4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4ABF9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2801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BC039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68D97" w:rsidR="00B87ED3" w:rsidRPr="00944D28" w:rsidRDefault="0032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E8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DA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3AD72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472C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D95A0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F937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6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1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1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CB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1B3B6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9B85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1AA1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40E93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04C3E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564D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AE006" w:rsidR="00B87ED3" w:rsidRPr="00944D28" w:rsidRDefault="0032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37B3" w:rsidR="00B87ED3" w:rsidRPr="00944D28" w:rsidRDefault="0032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6C855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2DEAD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316A4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837CF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BAC4D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09154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A4E43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0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184DB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EE05B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0DDE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35F6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ADC5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18DE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34C2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2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F642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7B08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48730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70F1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C09E2" w:rsidR="00B87ED3" w:rsidRPr="00944D28" w:rsidRDefault="0032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8A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7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D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3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