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68F2" w:rsidR="0061148E" w:rsidRPr="00C834E2" w:rsidRDefault="00086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E076" w:rsidR="0061148E" w:rsidRPr="00C834E2" w:rsidRDefault="00086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547E0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B908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1B0E8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6F40C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BFF0D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6CBB8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9075" w:rsidR="00B87ED3" w:rsidRPr="00944D28" w:rsidRDefault="0008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1F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F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11EC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3664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59427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6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2CDE5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875E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7428C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F591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5439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836D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3CE3" w:rsidR="00B87ED3" w:rsidRPr="00944D28" w:rsidRDefault="0008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B7F72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C1C95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65FE7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83297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3F11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A0B6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12B2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8758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84A47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F741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585B0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0FD4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B844C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0B373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AB42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A138E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FE4B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5FE8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72B58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8A812" w:rsidR="00B87ED3" w:rsidRPr="00944D28" w:rsidRDefault="0008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D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