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1E29" w:rsidR="0061148E" w:rsidRPr="0035681E" w:rsidRDefault="00930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AC7F" w:rsidR="0061148E" w:rsidRPr="0035681E" w:rsidRDefault="00930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5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D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4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4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43096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3E7B6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C428F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1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8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C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4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00D27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2B7E4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11910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FEADA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6CE1B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6D203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EE7D8" w:rsidR="00B87ED3" w:rsidRPr="00944D28" w:rsidRDefault="00930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3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04FBC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8AD9E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C9CD5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2A82E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704B2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AD68D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758EA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0594D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2876C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4E5FC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8B693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0C05A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36364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CED41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8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3041B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251B0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00FAC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84F6D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E85AA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BAB46" w:rsidR="00B87ED3" w:rsidRPr="00944D28" w:rsidRDefault="00930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4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A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069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