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21E02" w:rsidR="00061896" w:rsidRPr="005F4693" w:rsidRDefault="005F70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90E8CB" w:rsidR="00061896" w:rsidRPr="00E407AC" w:rsidRDefault="005F7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31E51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647434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C313C7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55FB2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90C29D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1AB0FC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0AED2B" w:rsidR="00FC15B4" w:rsidRPr="00D11D17" w:rsidRDefault="005F70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3FBF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8E72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DB4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D3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94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96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E465D4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994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DA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8E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AC3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4E1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E23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235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5C324C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41974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1C964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35C0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1E317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E335D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5C089A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025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9415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67A7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3E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B1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52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2D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8A645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E7BC2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67C5C9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341729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C24B52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52165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686EFC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9F9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7E6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1B9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6955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0D05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BF1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66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71A6A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2825D6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E4FA46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0C944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6ADEEB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FC1DA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0A1B3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2D1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404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622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F5F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6D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C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E480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BD6F2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52F41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60F36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BF4EEF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688D54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AE41C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9CD02A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51C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D12B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852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C44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029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76DD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EA9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1DAF21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EF778" w:rsidR="009A6C64" w:rsidRPr="00C2583D" w:rsidRDefault="005F7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3A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8EA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7A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8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BB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D43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588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2212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0EB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9884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815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100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F70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041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