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BCCFE" w:rsidR="0061148E" w:rsidRPr="00812946" w:rsidRDefault="00CF7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D88E" w:rsidR="0061148E" w:rsidRPr="00812946" w:rsidRDefault="00CF7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C0C66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F0E2B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CC5C2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AE3D9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76F37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7D333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1D66D" w:rsidR="00673BC7" w:rsidRPr="00812946" w:rsidRDefault="00CF7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67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81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CE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FC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18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8B67B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B38FC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3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6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1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D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B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5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D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DFC27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6CCB6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1A308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C14C1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DB81A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19E56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AC92B" w:rsidR="00B87ED3" w:rsidRPr="00812946" w:rsidRDefault="00CF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2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1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8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5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8E90E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722E0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66EAF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73F23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D551D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87CF0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285D8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1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F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F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E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D1B30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57E46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3D891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1B51F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92149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42D50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823FE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D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F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3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2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7B93A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2CCCC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DED0D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1B6D9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AFC49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853EF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C9871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9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7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E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4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C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EAD660" w:rsidR="00B87ED3" w:rsidRPr="00812946" w:rsidRDefault="00CF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300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DC5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DDF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8B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AF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D02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E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0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5D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1F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2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E1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3F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719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