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ACEE" w:rsidR="0061148E" w:rsidRPr="00C61931" w:rsidRDefault="00075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3DE4" w:rsidR="0061148E" w:rsidRPr="00C61931" w:rsidRDefault="00075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53FC9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A7ACB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41374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69E44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F7EA2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80B38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1CAA8" w:rsidR="00B87ED3" w:rsidRPr="00944D28" w:rsidRDefault="0007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A1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CF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7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3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6B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D0AB6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C8D79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4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5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0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0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3CF39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E1BA7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E04C3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8509A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27299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71EC1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2D6B1" w:rsidR="00B87ED3" w:rsidRPr="00944D28" w:rsidRDefault="0007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9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2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D8ECD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DAEC0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18AA3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52DAB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5243A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008DC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7832D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A3ABF" w:rsidR="00B87ED3" w:rsidRPr="00944D28" w:rsidRDefault="0007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5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88054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D87F0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20092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93276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89EB4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3B89D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86AD2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4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C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D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DF909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FA004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59B20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EC325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B6D7F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CB6A0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AE3FB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7C689" w:rsidR="00B87ED3" w:rsidRPr="00944D28" w:rsidRDefault="0007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3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5A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F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1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F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6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8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D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1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D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D9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2022-10-29T17:13:00.0000000Z</dcterms:modified>
</coreProperties>
</file>