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2C7B" w:rsidR="0061148E" w:rsidRPr="00944D28" w:rsidRDefault="007B5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790A" w:rsidR="0061148E" w:rsidRPr="004A7085" w:rsidRDefault="007B5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9F5A1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A3BCE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3EDA9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8E33B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AFFA5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823C2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0E4C" w:rsidR="00B87ED3" w:rsidRPr="00944D28" w:rsidRDefault="007B5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4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D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3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0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B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334DE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3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01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729CF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B255F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353A6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9B261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C88DC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CA16C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EC4F2" w:rsidR="00B87ED3" w:rsidRPr="00944D28" w:rsidRDefault="007B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A620D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42D42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E1ECF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646EA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E7FF4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CFF79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01025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F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7E30C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3E05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4542D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3A803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6C07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2843B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071FC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E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D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1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76494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2E061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9A582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CCBC0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1FCE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69D9E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B9E3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F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1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9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A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F9C94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DCAA4" w:rsidR="00B87ED3" w:rsidRPr="00944D28" w:rsidRDefault="007B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1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1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B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E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9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3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5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E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F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D9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