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AE4E" w:rsidR="0061148E" w:rsidRPr="008F69F5" w:rsidRDefault="00D823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0EAB" w:rsidR="0061148E" w:rsidRPr="008F69F5" w:rsidRDefault="00D823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5A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1E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8BD53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F98AA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4A926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AE45D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E3B24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2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95F9" w:rsidR="00B87ED3" w:rsidRPr="00944D28" w:rsidRDefault="00D823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C7689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26F16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2F427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F0649F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FBF94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23C6D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6DB35" w:rsidR="00B87ED3" w:rsidRPr="008F69F5" w:rsidRDefault="00D823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C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99C91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EE9C0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92BBA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A251B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DE223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309FE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1C2CD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A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F3665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D4E4A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0132F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A0EEE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1CA00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32329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C18A5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6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A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0C7C4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D77DF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2F026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8E0EE" w:rsidR="00B87ED3" w:rsidRPr="008F69F5" w:rsidRDefault="00D823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95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9A3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AB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C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31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