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391E" w:rsidR="0061148E" w:rsidRPr="008F69F5" w:rsidRDefault="000A21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5DD47" w:rsidR="0061148E" w:rsidRPr="008F69F5" w:rsidRDefault="000A21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6B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6C4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D9167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77A47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987E8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5DC42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B293A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F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96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88E19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91A82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B5CF8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E5F34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86982C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AB9D0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AFA13" w:rsidR="00B87ED3" w:rsidRPr="008F69F5" w:rsidRDefault="000A2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7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7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B3F5A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CEE1F4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117F9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932EA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90B49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50C3B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749452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F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A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75EDBC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9C18C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92C39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FFB908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5FCE0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CA833D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B42C8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3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23EFE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E4463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CCCA6A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6E73E" w:rsidR="00B87ED3" w:rsidRPr="008F69F5" w:rsidRDefault="000A2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A4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13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852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E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2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B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