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65B8" w:rsidR="0061148E" w:rsidRPr="00AB5B49" w:rsidRDefault="00C909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6ED57" w:rsidR="0061148E" w:rsidRPr="00AB5B49" w:rsidRDefault="00C909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BC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3B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792AF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C216C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30F77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35A73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51D0B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3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4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E46EF" w:rsidR="00B87ED3" w:rsidRPr="00944D28" w:rsidRDefault="00C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4C2D4" w:rsidR="00B87ED3" w:rsidRPr="00944D28" w:rsidRDefault="00C9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7F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FEF53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15772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97F93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05DE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A48F7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83B37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34451" w:rsidR="00B87ED3" w:rsidRPr="00944D28" w:rsidRDefault="00C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4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4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D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4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0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E9716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4AE3A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47ABD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010A2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216AD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6573E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521D7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C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0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1A03F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E28A7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D44A6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DAA63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AC7C2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75BF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C1415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F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E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5FD6B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EC44C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03377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9AB88" w:rsidR="00B87ED3" w:rsidRPr="00944D28" w:rsidRDefault="00C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8B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E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7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3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6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D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09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