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D687" w:rsidR="0061148E" w:rsidRPr="00AB5B49" w:rsidRDefault="00E25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2A66" w:rsidR="0061148E" w:rsidRPr="00AB5B49" w:rsidRDefault="00E25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5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51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73CDC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84CC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154E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5160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F1753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E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2A45" w:rsidR="00B87ED3" w:rsidRPr="00944D28" w:rsidRDefault="00E25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4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8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753EA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5BE3B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509F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546B9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B2FAB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DF3DA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8B2F2" w:rsidR="00B87ED3" w:rsidRPr="00944D28" w:rsidRDefault="00E2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68154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768E9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454AC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4C41B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23878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5637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14DAE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3186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E4616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17AF6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29BA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F5D68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EA71F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51C5D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D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07A3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61B97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B893E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9FEFA" w:rsidR="00B87ED3" w:rsidRPr="00944D28" w:rsidRDefault="00E2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4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8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C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