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736B" w:rsidR="0061148E" w:rsidRPr="0035681E" w:rsidRDefault="002A15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8359" w:rsidR="0061148E" w:rsidRPr="0035681E" w:rsidRDefault="002A15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0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7E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75037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3D04E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BAB97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AB074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5F6EE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1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F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CAF1" w:rsidR="00B87ED3" w:rsidRPr="00944D28" w:rsidRDefault="002A1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B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E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1ADC3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0C8D7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334C8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E004B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CC830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25EBA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46642" w:rsidR="00B87ED3" w:rsidRPr="00944D28" w:rsidRDefault="002A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C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3B611" w:rsidR="00B87ED3" w:rsidRPr="00944D28" w:rsidRDefault="002A1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3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AFD04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6BA06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3B6C0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2C597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D8C03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78090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44D94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9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3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1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B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1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4B724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380C9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F237B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12364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5B327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A7DEA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9A0C4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2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0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5AEC0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459A0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D43B8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858AD" w:rsidR="00B87ED3" w:rsidRPr="00944D28" w:rsidRDefault="002A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C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69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6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D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F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B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E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1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5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