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25EE5" w:rsidR="00380DB3" w:rsidRPr="0068293E" w:rsidRDefault="00F45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3AD65" w:rsidR="00380DB3" w:rsidRPr="0068293E" w:rsidRDefault="00F45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7728E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F0CEC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B8479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C4E94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26504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54E7C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5091A" w:rsidR="00240DC4" w:rsidRPr="00B03D55" w:rsidRDefault="00F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FE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56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1C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014A6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27BB4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6CF69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24DEB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D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C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3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4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0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F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3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B9A6E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320A2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A05E1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77F20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8F869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A7E3B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70048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0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7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0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4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E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9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2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08A7D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6F529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AA18D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04B57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8BEDE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F4D67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BB69B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D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8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4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7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F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9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9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6D6A2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E4168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E6C7C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34DDF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F06E5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8BE49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02F56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4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0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4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F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8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8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4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BC247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ECBCC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0C09F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0D3D4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769CD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8A692" w:rsidR="009A6C64" w:rsidRPr="00730585" w:rsidRDefault="00F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7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9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A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B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2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A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E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3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