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B2B6" w:rsidR="0061148E" w:rsidRPr="008F69F5" w:rsidRDefault="00D642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2E0AC" w:rsidR="0061148E" w:rsidRPr="008F69F5" w:rsidRDefault="00D642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01F1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8E5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4FB5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441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03DD7D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D5D9DD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DF583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4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2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8F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B2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4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3F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08A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A79D36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78572F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E54B9F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D04FA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6652FC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4E0506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D0E2D6" w:rsidR="00B87ED3" w:rsidRPr="008F69F5" w:rsidRDefault="00D642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5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2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4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5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3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B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F5B41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2AAA30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1710D4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7D18E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A5DF41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E8539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42FB1F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C8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D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F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2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9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8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C0B971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E40C5F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7C532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3BD2A4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015E0B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40AB0A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9E139D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7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B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18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E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3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FD4462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BFED2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EFD01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4DC43B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6CC119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3B55C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A52E75" w:rsidR="00B87ED3" w:rsidRPr="008F69F5" w:rsidRDefault="00D642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ED95A" w:rsidR="00B87ED3" w:rsidRPr="00944D28" w:rsidRDefault="00D6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39CC" w:rsidR="00B87ED3" w:rsidRPr="00944D28" w:rsidRDefault="00D6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E023A" w:rsidR="00B87ED3" w:rsidRPr="00944D28" w:rsidRDefault="00D642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D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1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4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42D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