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CA34B" w:rsidR="0061148E" w:rsidRPr="00944D28" w:rsidRDefault="008B1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22DA" w:rsidR="0061148E" w:rsidRPr="004A7085" w:rsidRDefault="008B1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C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D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2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93AB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F89DC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6407B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D1D4" w:rsidR="00B87ED3" w:rsidRPr="00944D28" w:rsidRDefault="008B1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8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7B2F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79806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9CD7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860C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7FA6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2E37A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D8323" w:rsidR="00B87ED3" w:rsidRPr="00944D28" w:rsidRDefault="008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B17F" w:rsidR="00B87ED3" w:rsidRPr="00944D28" w:rsidRDefault="008B1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D546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FDA48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F875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35FC5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14268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9920C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82C81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4D7FD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FBD81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0253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AFB16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E8CE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947E7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AD84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FE13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7F3D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CEBEB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B17E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9F930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E1ACA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B8A85" w:rsidR="00B87ED3" w:rsidRPr="00944D28" w:rsidRDefault="008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9370" w:rsidR="00B87ED3" w:rsidRPr="00944D28" w:rsidRDefault="008B1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9BDE" w:rsidR="00B87ED3" w:rsidRPr="00944D28" w:rsidRDefault="008B1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9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77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