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2FE5" w:rsidR="0061148E" w:rsidRPr="0035681E" w:rsidRDefault="00C72D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9D69" w:rsidR="0061148E" w:rsidRPr="0035681E" w:rsidRDefault="00C72D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C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C7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C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2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3EB91F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0CB1B1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024F8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3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0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08AA5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5D1E9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E28B7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03381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52DB9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D15B9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A5686" w:rsidR="00B87ED3" w:rsidRPr="00944D28" w:rsidRDefault="00C7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4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E565A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4A09F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FABAC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E4D39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F14C8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C72B2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EC7C2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3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2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9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68E4F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599B6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E62D7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EEDC5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8E344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3FCCD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8F20A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6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2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5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BC823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9A0BB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DAA63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7A9CE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6D29C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51925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BFE64" w:rsidR="00B87ED3" w:rsidRPr="00944D28" w:rsidRDefault="00C7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E94DC" w:rsidR="00B87ED3" w:rsidRPr="00944D28" w:rsidRDefault="00C72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D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