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357E5" w:rsidR="00CF4FE4" w:rsidRPr="00001383" w:rsidRDefault="005C47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E2F1A3" w:rsidR="00600262" w:rsidRPr="00001383" w:rsidRDefault="005C4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6743E0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778A19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F7B7FA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0DAEB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693030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333443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352C8A" w:rsidR="004738BE" w:rsidRPr="00001383" w:rsidRDefault="005C47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9A0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01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9D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22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1443E3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19FE0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439B9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F46F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42B4C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5F695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679AC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8F22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0C7F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5F58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4C76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457B3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2056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9C9600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9E583B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65274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F1696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79C399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E1E17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1E732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7C3672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C6947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5D52D0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8E4F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653F7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DA9078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0B4553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C5C1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91CA2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7AA1B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9B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9A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DF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1E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1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C60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A7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70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AD6E8" w:rsidR="00600262" w:rsidRPr="00001383" w:rsidRDefault="005C4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488FBF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341DE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BCCB10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32CA2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F58CF7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6F9766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D4508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FA9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4F2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ED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AF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E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29E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CE4EF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C0BC7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A64D5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11A4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62CAA3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A1361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094F7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0F768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B481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0607C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2E8FBB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C253B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A664D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E6612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DBCC2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91C78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41806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FD53F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EBEC4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AAFE9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43030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66724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1AAAA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AA170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4A092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393735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863E86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7D829F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3C3E8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F3EDF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80D8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3CB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CA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B2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ED8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0C6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6A931A" w:rsidR="00600262" w:rsidRPr="00001383" w:rsidRDefault="005C47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DE30C6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79F52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B01E88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FF1A38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60DF52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9FFF73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FA84D0" w:rsidR="00E312E3" w:rsidRPr="00001383" w:rsidRDefault="005C47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23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FD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6CF07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B1E557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328D6F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5A878B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F26313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FD2CF9" w:rsidR="009A6C64" w:rsidRPr="005C4705" w:rsidRDefault="005C47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470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0CD98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06B88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FD1F6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0B2A37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3D160F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4E965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E23A6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53F94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7093B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381C9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240881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B6083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850ED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E8D68B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92D2E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43852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4F0AF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F9BAAA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46441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849E48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8E122B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D15BCC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7AFDBD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02D3E" w:rsidR="009A6C64" w:rsidRPr="00001383" w:rsidRDefault="005C47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146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ECD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9C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6C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E61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1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D89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06E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0B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E8A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7FEA7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AC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C6E72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7E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BF45DF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8C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0E657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8C7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7F9CF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FB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190A8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2C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65B72" w:rsidR="00977239" w:rsidRPr="00977239" w:rsidRDefault="005C470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9C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4A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9FD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19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3CE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470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