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316D" w:rsidR="0061148E" w:rsidRPr="00944D28" w:rsidRDefault="00E70E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3F84E" w:rsidR="0061148E" w:rsidRPr="004A7085" w:rsidRDefault="00E70E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56AB4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1A0CF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477FC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2A335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4A5C5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55992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0E49D" w:rsidR="00B87ED3" w:rsidRPr="00944D28" w:rsidRDefault="00E70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3FB16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20EE8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48052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DC2C6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F6801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2FEE8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2E152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33C9" w:rsidR="00B87ED3" w:rsidRPr="00944D28" w:rsidRDefault="00E70E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B8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5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5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9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AE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DEC4E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AE40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9B8EF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E894D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341E4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F3EC1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707F2" w:rsidR="00B87ED3" w:rsidRPr="00944D28" w:rsidRDefault="00E70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8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6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A2F3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72B09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CD8D3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4800AD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8DDCE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CE142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DF7BA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A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1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5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0D5C3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21547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E88F0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6779A2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3B50D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DF9AD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8B08B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7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2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6B050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1680B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B8920" w:rsidR="00B87ED3" w:rsidRPr="00944D28" w:rsidRDefault="00E70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6E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58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0E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24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6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6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0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0E7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2022-10-30T13:32:00.0000000Z</dcterms:modified>
</coreProperties>
</file>