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E6BE4B" w:rsidR="00FD3806" w:rsidRPr="00A72646" w:rsidRDefault="00A84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01036" w:rsidR="00FD3806" w:rsidRPr="002A5E6C" w:rsidRDefault="00A84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2F9F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E348F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9527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F5052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FBB1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C5F9B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3508" w:rsidR="00B87ED3" w:rsidRPr="00AF0D95" w:rsidRDefault="00A84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F2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48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A648E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70B6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40213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59145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AEBF4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9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5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8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C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07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D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C4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BC01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1217D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D3AB1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AD9E9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13BFE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BA48D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6C1B1" w:rsidR="00B87ED3" w:rsidRPr="00AF0D95" w:rsidRDefault="00A84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19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98BC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10130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A8DF8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AE08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5BEE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ACC0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079A8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2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E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3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F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D54E3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23AA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6EEC6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4C4F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E3E0F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2D65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AA982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2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4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A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86476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3C897" w:rsidR="00B87ED3" w:rsidRPr="00AF0D95" w:rsidRDefault="00A84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8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FC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8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6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A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FCA2" w:rsidR="00B87ED3" w:rsidRPr="00AF0D95" w:rsidRDefault="00A84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A74E7" w:rsidR="00B87ED3" w:rsidRPr="00AF0D95" w:rsidRDefault="00A844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8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40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