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CF15B" w:rsidR="0061148E" w:rsidRPr="008F69F5" w:rsidRDefault="005C42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EB538" w:rsidR="0061148E" w:rsidRPr="008F69F5" w:rsidRDefault="005C42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F3D7E8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02B254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FE3588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B8258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49F1CE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3942CA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84A46" w:rsidR="00B87ED3" w:rsidRPr="008F69F5" w:rsidRDefault="005C42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FB01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8AE9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D017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70DE52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0D28EC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DD375C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391ED7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6D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8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6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DD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E7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1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0CD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F7E088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CF76A8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B50A6F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AACA42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10931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517FD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1F3E61" w:rsidR="00B87ED3" w:rsidRPr="008F69F5" w:rsidRDefault="005C42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D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7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E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1D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CA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6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096C4A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41797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9FE53C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C3EE2E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536E84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2D02FA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E426F3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C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9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A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5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3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8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7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246FF8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D84635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67A331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CE4863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1183F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D34FC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9EA7F4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8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A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C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B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3B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6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E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77720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8F499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6FC040" w:rsidR="00B87ED3" w:rsidRPr="008F69F5" w:rsidRDefault="005C42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65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9388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C29F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19C5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1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C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F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F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7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C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3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4216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2022-10-21T20:24:00.0000000Z</dcterms:modified>
</coreProperties>
</file>