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EAF4" w:rsidR="0061148E" w:rsidRPr="00C834E2" w:rsidRDefault="00FD11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F84E" w:rsidR="0061148E" w:rsidRPr="00C834E2" w:rsidRDefault="00FD11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F4C98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965F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63AC6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F40C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1B7AE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6E3BC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81AB" w:rsidR="00B87ED3" w:rsidRPr="00944D28" w:rsidRDefault="00FD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8B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8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B89AD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5794B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A9F6F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A5A7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9B08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3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BE08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886A2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47AE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DB7A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85E9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007F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4558" w:rsidR="00B87ED3" w:rsidRPr="00944D28" w:rsidRDefault="00FD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9D5C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7444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EE0F2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C4307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FADF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2EDC7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61E59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3AB8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08B7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6F67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F45B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D3EAE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FCA34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650D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6069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58E6" w:rsidR="00B87ED3" w:rsidRPr="00944D28" w:rsidRDefault="00FD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3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6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7C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D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9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