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FEAF4" w:rsidR="0061148E" w:rsidRPr="00C834E2" w:rsidRDefault="00FD11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F84E" w:rsidR="0061148E" w:rsidRPr="00C834E2" w:rsidRDefault="00FD11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F4C98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8965F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63AC6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7F40C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1B7AE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6E3BC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481AB" w:rsidR="00B87ED3" w:rsidRPr="00944D28" w:rsidRDefault="00FD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8B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B89AD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5794B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A9F6F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4A5A7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29B08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D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3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6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ABE08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886A2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747AE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DDB7A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185E9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F007F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44558" w:rsidR="00B87ED3" w:rsidRPr="00944D28" w:rsidRDefault="00FD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9D5C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7444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EE0F2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C4307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FFADF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EDC7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61E59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B3AB8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908B7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B6F67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2F45B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D3EAE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FCA34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650D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36069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258E6" w:rsidR="00B87ED3" w:rsidRPr="00944D28" w:rsidRDefault="00FD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3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3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7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9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2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