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26EC9" w:rsidR="005D3B8C" w:rsidRPr="00CD38F1" w:rsidRDefault="0075375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FCB7D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AB310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9A595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7C194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C8491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C759E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B14AA" w:rsidR="00725A6F" w:rsidRPr="00BB71D6" w:rsidRDefault="0075375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2E4AC2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077AB4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F540567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79D24B2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7CD5108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584530F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AE2D2E8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424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1F16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379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5951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A799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3340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1EBC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760DF4DA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58B1FC6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2D44133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4FA05E5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9D98996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F51B3FC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537EC6A" w:rsidR="00B87ED3" w:rsidRPr="00BB71D6" w:rsidRDefault="00753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56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EB5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FA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0B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0C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280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77B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61D70A2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8100E0A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5E6A0EB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7337E58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3BC12550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B53B2CA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AC3DAD9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9B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67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84C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2D5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131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EE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A74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6E10AE8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5AE21FD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29182AF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B4994C3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81E0A99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7CEA129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28356C7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0C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AAE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51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CBA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990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75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4E50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1D55B01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2EBE8D8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6007D57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2A4FC80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FBAF3B9" w:rsidR="00B87ED3" w:rsidRPr="00BB71D6" w:rsidRDefault="00753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003941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BBD85A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10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7B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527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7B5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FC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69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3BF5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5375B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