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226F" w:rsidR="0061148E" w:rsidRPr="00944D28" w:rsidRDefault="00A60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D9D73" w:rsidR="0061148E" w:rsidRPr="004A7085" w:rsidRDefault="00A60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C508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6B63C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7507F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A7EB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B2AC6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802A0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119FD" w:rsidR="00B87ED3" w:rsidRPr="00944D28" w:rsidRDefault="00A6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D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3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5C74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2FB71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63F6C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08061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0696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B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7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0C8E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BCD31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6E99E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B5232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CE2F2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B8295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ABDB1" w:rsidR="00B87ED3" w:rsidRPr="00944D28" w:rsidRDefault="00A6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93A0" w:rsidR="00B87ED3" w:rsidRPr="00944D28" w:rsidRDefault="00A6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5D531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30BCB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4A248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7EE0C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F87B3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AC248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C973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C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415E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FD588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7A812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C1BF6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C2DA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7DFE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B8F8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1AFA4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EE057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958B1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B4291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0C4AB" w:rsidR="00B87ED3" w:rsidRPr="00944D28" w:rsidRDefault="00A6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6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E3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B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