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B385E" w:rsidR="00C34772" w:rsidRPr="0026421F" w:rsidRDefault="00831D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758C07" w:rsidR="00C34772" w:rsidRPr="00D339A1" w:rsidRDefault="00831D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244BB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46415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50F47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E36EF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41A6A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2A825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D9DC2" w:rsidR="002A7340" w:rsidRPr="00CD56BA" w:rsidRDefault="00831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E5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A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B4B6F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5A96F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674D8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D58D8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5D760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A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E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98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D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5F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45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31104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D95F7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70661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6CFA2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C312D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5D7DF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D86C5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F1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CA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84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79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7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81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5ACF8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06CAD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8CEB3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0A7E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3BD1A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650E7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BC5BF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9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5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E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A5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A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DE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B8717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0CB82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C361C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DD1B6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01CC1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597F2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454C7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A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BE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4A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30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C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2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54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CCD69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4869C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4F0F3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4183C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D5014" w:rsidR="009A6C64" w:rsidRPr="00730585" w:rsidRDefault="008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A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4E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1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7C9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29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5C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4E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48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31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1D7D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