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CD38" w:rsidR="0061148E" w:rsidRPr="00177744" w:rsidRDefault="00200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951B8" w:rsidR="0061148E" w:rsidRPr="00177744" w:rsidRDefault="00200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05DE6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A1BB3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6F61D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950D2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45E95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CA874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3D685" w:rsidR="00983D57" w:rsidRPr="00177744" w:rsidRDefault="00200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0B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65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BD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4A305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DEC44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E8363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A636E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F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C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E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E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D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3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5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901EF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371C0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66DCB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295B3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7F471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A622E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B8AED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B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F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E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5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9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5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D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60B36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4D22F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BA12B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5B95F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FFE9B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7ABFB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00286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9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0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2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5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7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D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D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33A92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05EA6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15FB0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312FD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699DD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97C33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0C7A2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A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B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0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C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9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E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7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EBFA8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5B1E0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60FC6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1028C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DD1A5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5DC41" w:rsidR="00B87ED3" w:rsidRPr="00177744" w:rsidRDefault="00200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A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B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5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8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B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0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F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9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C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