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C65D" w:rsidR="0061148E" w:rsidRPr="00C61931" w:rsidRDefault="00BE0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8F5B" w:rsidR="0061148E" w:rsidRPr="00C61931" w:rsidRDefault="00BE0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AEBB6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40632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12E00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50B52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94E2C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84B90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65798" w:rsidR="00B87ED3" w:rsidRPr="00944D28" w:rsidRDefault="00BE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6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CD016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8CE9E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61434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990E9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B8407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3E70D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A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D35FC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23FC4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C0C7B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D0666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E8BB3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518B4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06E0" w:rsidR="00B87ED3" w:rsidRPr="00944D28" w:rsidRDefault="00BE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AAF85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22D6D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979F1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45777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45E1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8647F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0D04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2BD3" w:rsidR="00B87ED3" w:rsidRPr="00944D28" w:rsidRDefault="00BE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4E601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E0AE8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8EB2E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2FCA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6FAA6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4B403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C7AA2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ECA56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21B8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E318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5C02" w:rsidR="00B87ED3" w:rsidRPr="00944D28" w:rsidRDefault="00BE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F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0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6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E9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