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63B8D20" w:rsidR="004F56CB" w:rsidRPr="00047947" w:rsidRDefault="00A24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8B15D8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7D991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2CE5F1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52D8A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D20A6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15389D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B699B" w:rsidR="002A7340" w:rsidRPr="000B01ED" w:rsidRDefault="00A2458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C0EFB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DDE84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B0EE7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A4E5A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42F31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6AE82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F7D69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780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E4B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794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CC2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319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18E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B03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BAFA1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6E500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89F94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532DD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C13FE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12495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26E4D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D73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C19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EE0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D0E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7B2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535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E84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B9080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2C4E1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26876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30F87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8944C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8E4F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7B9DE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334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7EB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E41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77F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E17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561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235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5B127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FC860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06C68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4BEF4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9E319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A2178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1CB99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A23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6EC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B9F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E7D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9F9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2E1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C77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5ED51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BF783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B9253" w:rsidR="009A6C64" w:rsidRPr="00730585" w:rsidRDefault="00A24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DB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C4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8E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C0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E33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34A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93B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AB1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8A4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3B8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125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24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4589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