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176E1" w:rsidR="00380DB3" w:rsidRPr="0068293E" w:rsidRDefault="00360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CDC99" w:rsidR="00380DB3" w:rsidRPr="0068293E" w:rsidRDefault="00360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629EA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6A280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FD24F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20C51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EB6BA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0AAF2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6D77D" w:rsidR="00240DC4" w:rsidRPr="00B03D55" w:rsidRDefault="0036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7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B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5A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D3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95D15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F4B14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A0BF4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4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4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3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4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9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F76C7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AFAE9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72DA9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F1C25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61809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0C516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76E1E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B8B65" w:rsidR="001835FB" w:rsidRPr="00DA1511" w:rsidRDefault="00360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8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F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7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4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5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8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7ADD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689D2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436CF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022C0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8959F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2F718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6FEBF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4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7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1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0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E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16B70" w:rsidR="001835FB" w:rsidRPr="00DA1511" w:rsidRDefault="00360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97ECF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4CE1D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7761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61074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ED6A6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49B3E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EFF97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2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4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2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1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D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4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F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CE728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0A60B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EB632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A93CD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4EE46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9140E" w:rsidR="009A6C64" w:rsidRPr="00730585" w:rsidRDefault="0036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C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E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0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4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5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3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1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CD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