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1893B" w:rsidR="00061896" w:rsidRPr="005F4693" w:rsidRDefault="00F633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FE4C4" w:rsidR="00061896" w:rsidRPr="00E407AC" w:rsidRDefault="00F633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B0C7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5B73E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26899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161C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E1543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89A95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2E094" w:rsidR="00FC15B4" w:rsidRPr="00D11D17" w:rsidRDefault="00F63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7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C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E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A82D0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57B7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5E2B8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0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9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A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9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9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30B29" w:rsidR="00DE76F3" w:rsidRPr="0026478E" w:rsidRDefault="00F63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7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6CB4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EF5A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301B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1575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581A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ACC6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81965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B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5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F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4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8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D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3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32D5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E35A3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F5E0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B20E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EDEC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AFC9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AF60E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5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C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B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1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D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5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E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6629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00A87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62383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43024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DDC8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F479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73863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4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0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D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7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1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C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B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4838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64B3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6A12E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C70A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1D44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AB84A" w:rsidR="009A6C64" w:rsidRPr="00C2583D" w:rsidRDefault="00F63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2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C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2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5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3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C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F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3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3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