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914B" w:rsidR="005D3B8C" w:rsidRPr="00CD38F1" w:rsidRDefault="00B446E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BC4AC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D325F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D0DE8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F7040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339D7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9C67D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CABF4" w:rsidR="00725A6F" w:rsidRPr="00BB71D6" w:rsidRDefault="00B446E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F1D624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26FF8A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40A0B2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65E4CC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18C0760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1D6BEA8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9A18E22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A8F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28F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F6C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1F2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D55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D1F1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A90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BDCB454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8E156E8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587FBD6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26EF8B1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3229232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DDC5CFB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2C902B6" w:rsidR="00B87ED3" w:rsidRPr="00BB71D6" w:rsidRDefault="00B4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CF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EB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0D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83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F43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E8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E96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2DEC4B7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A0A7FA0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DCDCA22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3F47C3C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8123D7D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26AB1D5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EC50566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6F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E0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7A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FA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AD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25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F99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8356C3C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FF8A043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1E38EC5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920C4DA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DADD399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5714AF7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9FF066D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20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38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C5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A6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9D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5A0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744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2E3C277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2F46C29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6F1FD032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97BA62E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7BC95A7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F1E1C6B" w:rsidR="00B87ED3" w:rsidRPr="00BB71D6" w:rsidRDefault="00B4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BE6C94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81C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17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11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E5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18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11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F1F2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446E6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