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A3871" w:rsidR="00C34772" w:rsidRPr="0026421F" w:rsidRDefault="009E7C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E0997" w:rsidR="00C34772" w:rsidRPr="00D339A1" w:rsidRDefault="009E7C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6652A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97A44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7100B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4437A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2362B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1F0D9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23787" w:rsidR="002A7340" w:rsidRPr="00CD56BA" w:rsidRDefault="009E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43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6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C5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B2CEA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AECB5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E032E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7165C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3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B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D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6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7A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C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1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6446A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35163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2F3C8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4274F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0EED9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8D1FD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6D4F2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B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6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E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4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7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C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4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6E412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9B139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99352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206E6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FF60D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B5CE8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6ADFD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8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0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5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F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F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7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D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C6D91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9880A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5317C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5DA17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B0413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8D0C3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6D606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4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4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8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C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80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D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D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3AD7D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5CB80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DBE56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303FE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1E5A0" w:rsidR="009A6C64" w:rsidRPr="00730585" w:rsidRDefault="009E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4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E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3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C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B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D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4FB99" w:rsidR="001835FB" w:rsidRPr="000307EE" w:rsidRDefault="009E7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E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5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7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C7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