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6F63" w:rsidR="0061148E" w:rsidRPr="00C834E2" w:rsidRDefault="00E807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478C" w:rsidR="0061148E" w:rsidRPr="00C834E2" w:rsidRDefault="00E807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B6564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023D1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0E640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423D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9C6B3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80C5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0B3F8" w:rsidR="00B87ED3" w:rsidRPr="00944D28" w:rsidRDefault="00E8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3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7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93AB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EC62C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8C62F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7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40ED2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5B63C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62F81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552F2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9D8B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820D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4642" w:rsidR="00B87ED3" w:rsidRPr="00944D28" w:rsidRDefault="00E8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28EEE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80CF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76746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21FC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C1253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9294E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9128E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EB096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2E1FE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E974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90108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E5240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8D100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F5EE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D7A64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97E9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434A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39F6A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1C03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D1B16" w:rsidR="00B87ED3" w:rsidRPr="00944D28" w:rsidRDefault="00E8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3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7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