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53ECC" w:rsidR="00061896" w:rsidRPr="005F4693" w:rsidRDefault="00E85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2F8CB" w:rsidR="00061896" w:rsidRPr="00E407AC" w:rsidRDefault="00E85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1EFE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CD4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6CA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3A0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4B0B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03F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FCF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D87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9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D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7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3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C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4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D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6B2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346A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906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A720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509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82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46B1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3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1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C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4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E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E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E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ACE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8EE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37C3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5D8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CC0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183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4AB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1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A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D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4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7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6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D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CFA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9D9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2246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BC7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982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0CD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725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C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B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F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D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2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0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7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40A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79F4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92A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FEB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74B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F709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446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8C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85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21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F7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C8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5A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93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1EF4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CEFD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FB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80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1F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6D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69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81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0C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C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