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FE26A" w:rsidR="00FD3806" w:rsidRPr="00A72646" w:rsidRDefault="00FD13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BA15F" w:rsidR="00FD3806" w:rsidRPr="002A5E6C" w:rsidRDefault="00FD13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F55F5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F7942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E9AFB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21AED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95735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2EC4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6C6FD" w:rsidR="00B87ED3" w:rsidRPr="00AF0D95" w:rsidRDefault="00FD13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DA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2E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DC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0A3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84D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99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E151C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11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4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FA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D1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5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BD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865F" w:rsidR="00B87ED3" w:rsidRPr="00AF0D95" w:rsidRDefault="00FD1381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594FD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DAD0A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0C9DD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30DE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18657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6DFB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94185" w:rsidR="00B87ED3" w:rsidRPr="00AF0D95" w:rsidRDefault="00FD13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19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08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A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2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37D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385DA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6A8B8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D8F3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AC4C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6DF7D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AF82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85C0C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F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3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2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A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0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A6901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43135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AE99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E7818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73822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9AB39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5891F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8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2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4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A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1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5ADEF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F1359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3F94B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82D76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14277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554ED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BA7FA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E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F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8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F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59FE4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30EADB" w:rsidR="00B87ED3" w:rsidRPr="00AF0D95" w:rsidRDefault="00FD13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23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22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111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D6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2A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83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AE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5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68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E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1F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D99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138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