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BA86E" w:rsidR="00380DB3" w:rsidRPr="0068293E" w:rsidRDefault="007518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3A070" w:rsidR="00380DB3" w:rsidRPr="0068293E" w:rsidRDefault="007518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DFBF5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6D672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E1355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A26B9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56D06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1E047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2AA40" w:rsidR="00240DC4" w:rsidRPr="00B03D55" w:rsidRDefault="00751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E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A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07E0D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27CBD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A4449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E50C4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CF0A6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1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A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0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8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A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D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9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E6172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7BAFF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147F9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C611F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34765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C9354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E755B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D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D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2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6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6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C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8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82580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784E7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74F76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17432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EBB9F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C595C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DF7C7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3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2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0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3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0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D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7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6A092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F677B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62496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2A715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1E84A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D4012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AA5BB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A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1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6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0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9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F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4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9FB50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CD621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826A5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6D5F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3AC7C" w:rsidR="009A6C64" w:rsidRPr="00730585" w:rsidRDefault="0075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8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B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B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F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F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F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C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4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E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1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8D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