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C103" w:rsidR="00380DB3" w:rsidRPr="0068293E" w:rsidRDefault="00496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EBEC1" w:rsidR="00380DB3" w:rsidRPr="0068293E" w:rsidRDefault="00496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6539C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2A0CD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77592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05A19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F54B6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A8ADB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A4807" w:rsidR="00240DC4" w:rsidRPr="00B03D55" w:rsidRDefault="00496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8F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8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A5773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157EE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D394A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F9ADB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3887F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6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4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9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7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B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8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8E9D4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5EC0E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F5F28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C9E6C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1F9A8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A4BB5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D07FF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F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D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2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6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3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7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8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D3F5A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668D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1E5D3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66346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6431C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8D2B1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98134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4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C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A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B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9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7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E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45E28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E23C4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1E7F5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B659A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4C555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05DA9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DE6F1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D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E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C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5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3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6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1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9B413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FF76F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988C1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FC1F2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E6CC1" w:rsidR="009A6C64" w:rsidRPr="00730585" w:rsidRDefault="00496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6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C2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E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4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0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0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F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3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7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A5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