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A4ECF" w:rsidR="00FD3806" w:rsidRPr="00A72646" w:rsidRDefault="005453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E368B" w:rsidR="00FD3806" w:rsidRPr="002A5E6C" w:rsidRDefault="005453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E4A98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B2ED8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0386D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37A6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F4283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0279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FE9E3" w:rsidR="00B87ED3" w:rsidRPr="00AF0D95" w:rsidRDefault="00545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E2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1323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BBC96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393A5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2513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9C7A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64569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6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F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7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F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8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2A63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99512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92239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7B98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BA8D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CCBE8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F398" w:rsidR="00B87ED3" w:rsidRPr="00AF0D95" w:rsidRDefault="00545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2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D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585D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ABE0A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7FB4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2E13A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1165E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E4C64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410C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5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32135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B962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B3E5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C0AB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DB2E6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62FEF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EDB20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1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4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634EB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108C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20ECC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46B5" w:rsidR="00B87ED3" w:rsidRPr="00AF0D95" w:rsidRDefault="00545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4E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E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1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4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3F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