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ECD7" w:rsidR="0061148E" w:rsidRPr="000C582F" w:rsidRDefault="00667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A8CF" w:rsidR="0061148E" w:rsidRPr="000C582F" w:rsidRDefault="00667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F6B3D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7623C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5C2ED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0F353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D0FE0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62FF6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D5399" w:rsidR="00B87ED3" w:rsidRPr="000C582F" w:rsidRDefault="00667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1E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C4692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B44DA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6A071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5FF6A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AE372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B74BA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F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2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1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D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6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5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D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32130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239F2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2D9F6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E5742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F93BE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23E1F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95401" w:rsidR="00B87ED3" w:rsidRPr="000C582F" w:rsidRDefault="00667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86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02B29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08FC6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B1AFE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2D7C8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13F40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AFA29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EAC80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7BBC8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F9184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10CD0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81E84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6650A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38BBD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DCBC7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E436C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2CFEE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FF68D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F677D" w:rsidR="00B87ED3" w:rsidRPr="000C582F" w:rsidRDefault="00667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6D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45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69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F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EC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