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1CBB" w:rsidR="0061148E" w:rsidRPr="000C582F" w:rsidRDefault="009B7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8394" w:rsidR="0061148E" w:rsidRPr="000C582F" w:rsidRDefault="009B7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2E756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D25A4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99212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A0DFA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412FE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5D5E9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5F9EA" w:rsidR="00B87ED3" w:rsidRPr="000C582F" w:rsidRDefault="009B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57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25916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2159E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591DC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9A6D5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E19C5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49C5D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2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8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2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9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22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5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5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0ABA9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423EE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BD6C1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3C6CB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29F14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D862F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1092D" w:rsidR="00B87ED3" w:rsidRPr="000C582F" w:rsidRDefault="009B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A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E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2356B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504B3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36B8E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74B55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8C496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58BCC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96FC0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D04C" w:rsidR="00B87ED3" w:rsidRPr="000C582F" w:rsidRDefault="009B7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0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9D6A3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48CE9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21F4C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F6314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C648F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274D9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812C2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F468D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C00DB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CD905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33922" w:rsidR="00B87ED3" w:rsidRPr="000C582F" w:rsidRDefault="009B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F3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68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BD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8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F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