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FCBB" w:rsidR="0061148E" w:rsidRPr="000C582F" w:rsidRDefault="00481B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F0F2" w:rsidR="0061148E" w:rsidRPr="000C582F" w:rsidRDefault="00481B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3207C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8A062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34C1D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ADB08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CF7FC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C68B1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15F57" w:rsidR="00B87ED3" w:rsidRPr="000C582F" w:rsidRDefault="00481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D6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DB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0200A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EA7CC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977A3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CB56D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BA576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5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1E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339F6" w:rsidR="00B87ED3" w:rsidRPr="000C582F" w:rsidRDefault="00481B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C090" w:rsidR="00B87ED3" w:rsidRPr="000C582F" w:rsidRDefault="00481B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7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D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5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C5334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54BD4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42A6B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73499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AFDD4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55B87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08A1D" w:rsidR="00B87ED3" w:rsidRPr="000C582F" w:rsidRDefault="00481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3C4947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ED417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9B53A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A9273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DF90E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B5498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74FA2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3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92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6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DB74B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589B2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50EC2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06100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77938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CC6FD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BE398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3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B8974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FD8E0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BE0B3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10D51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99206" w:rsidR="00B87ED3" w:rsidRPr="000C582F" w:rsidRDefault="00481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1E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78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B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