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E6C0" w:rsidR="0061148E" w:rsidRPr="00C61931" w:rsidRDefault="00204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767E" w:rsidR="0061148E" w:rsidRPr="00C61931" w:rsidRDefault="00204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6BBE5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BEBB7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54ECA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6E28E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E859B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DE284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F5D28" w:rsidR="00B87ED3" w:rsidRPr="00944D28" w:rsidRDefault="00204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ECEE6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48C9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F7AF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05937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0A35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6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7C403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65D2D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BD99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E2C1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46BD9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5226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01A3" w:rsidR="00B87ED3" w:rsidRPr="00944D28" w:rsidRDefault="00204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15D0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FEDBC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244E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B246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71DB2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5478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2E9FD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F001" w:rsidR="00B87ED3" w:rsidRPr="00944D28" w:rsidRDefault="00204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7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5D85B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AC93D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423F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54F0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2D3B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6DE62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D941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948CA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94B6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C7A2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DACD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F9F5" w:rsidR="00B87ED3" w:rsidRPr="00944D28" w:rsidRDefault="00204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D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A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