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1B73E" w:rsidR="00C34772" w:rsidRPr="0026421F" w:rsidRDefault="00C240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43BDBE" w:rsidR="00C34772" w:rsidRPr="00D339A1" w:rsidRDefault="00C240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9EA31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7A1A5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60E6D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3A23D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1D371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7421C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48239" w:rsidR="002A7340" w:rsidRPr="00CD56BA" w:rsidRDefault="00C24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F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BF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02C93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67880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F8D9B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EA90F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CF19D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E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F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A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9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8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8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E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67D73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D06C5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3F79B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7171C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DD850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80581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18B75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7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9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EA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E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3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7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F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73D16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029E1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0FFB0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84B69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C8E18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C63E3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A5AD1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F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38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D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1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3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0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A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CBF3A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4AE1D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9D4AD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58C1A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24846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05888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0BACD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0E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85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0D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C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B6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1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B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27ACB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0BAB5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8217D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A876C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89926" w:rsidR="009A6C64" w:rsidRPr="00730585" w:rsidRDefault="00C2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3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49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D9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79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9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A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8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4F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A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4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07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