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CF463" w:rsidR="00380DB3" w:rsidRPr="0068293E" w:rsidRDefault="00EF0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9D888" w:rsidR="00380DB3" w:rsidRPr="0068293E" w:rsidRDefault="00EF0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2DA80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F8597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B30ED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C598B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857D1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1A9A0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A283C" w:rsidR="00240DC4" w:rsidRPr="00B03D55" w:rsidRDefault="00EF0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4E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4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7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E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86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428B5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22842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B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1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0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2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3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A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F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2D724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80D1A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3B139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638F2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09109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16F00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8D9C0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4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B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2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3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8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C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6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9E895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76655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B7CF4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3782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7BF81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30269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19904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C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D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5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3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A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0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8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8B102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C2CFF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C6BE4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1063F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57363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CF9E5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3C7C0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B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6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3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9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8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B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3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48AF7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C6006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EC268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66BB5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98D42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04380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78BE0" w:rsidR="009A6C64" w:rsidRPr="00730585" w:rsidRDefault="00EF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3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C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4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E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C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A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D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B3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