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A2EDE" w:rsidR="0061148E" w:rsidRPr="000C582F" w:rsidRDefault="00BA31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E30A9" w:rsidR="0061148E" w:rsidRPr="000C582F" w:rsidRDefault="00BA31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79D4A3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F712D4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4C802F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515F09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5F741D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2EC1B5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D13FDE" w:rsidR="00B87ED3" w:rsidRPr="000C582F" w:rsidRDefault="00BA31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DA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5058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A30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ECBA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BFEC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C5669C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8A3567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0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32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1C9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2E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D8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E6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F6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71BD8D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B84C1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DA8102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00F95F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4F22AC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2549E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EDF98" w:rsidR="00B87ED3" w:rsidRPr="000C582F" w:rsidRDefault="00BA31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19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0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F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9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E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4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8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58CD1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C5E8E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9DC57A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92C2E0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982817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F5FD2B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C6F783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7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4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DB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B0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6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E2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3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2A4634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4D8664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563900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344F3C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3B3B89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406AC6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84A33B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3E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9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59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08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F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CF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6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5FC73A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64BB6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414B8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3A9EA3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2180AC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97D24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44268F" w:rsidR="00B87ED3" w:rsidRPr="000C582F" w:rsidRDefault="00BA31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A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35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B8C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48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22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2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810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1F8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