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8A65" w:rsidR="0061148E" w:rsidRPr="00C61931" w:rsidRDefault="00D52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F471" w:rsidR="0061148E" w:rsidRPr="00C61931" w:rsidRDefault="00D52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F0242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8D5DB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28A8E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B90E4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79788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0CA63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5136B" w:rsidR="00B87ED3" w:rsidRPr="00944D28" w:rsidRDefault="00D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F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8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D099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3E3F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23D4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5E647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4BBE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3C40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715F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5847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5CC2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F4F1" w:rsidR="00B87ED3" w:rsidRPr="00944D28" w:rsidRDefault="00D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85670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5A55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2AA6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8C86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73024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9B6E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A1303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64A2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6725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E065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0599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54266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204E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CABB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37DA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F690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6CFA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E5B12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5E91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6131" w:rsidR="00B87ED3" w:rsidRPr="00944D28" w:rsidRDefault="00D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2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4A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