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B342" w:rsidR="0061148E" w:rsidRPr="00C834E2" w:rsidRDefault="00CC6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5F50" w:rsidR="0061148E" w:rsidRPr="00C834E2" w:rsidRDefault="00CC6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EACB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26B37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CF93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BD26F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21C94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AB0ED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14482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0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B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F1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5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2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0D5A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0074B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1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9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87935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D9FE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21EB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25D76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0B9D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87B9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BB6B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C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AF6CF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1EAD6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0263C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DC37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F835F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207DD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7B863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039A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5692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5BDD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1692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FD7A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D669E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01584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8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14608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936B6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6060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FD8C7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22A0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8F9FC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F7EB9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23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