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CC34" w:rsidR="0061148E" w:rsidRPr="00944D28" w:rsidRDefault="009C2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7247" w:rsidR="0061148E" w:rsidRPr="004A7085" w:rsidRDefault="009C2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D0562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52F79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1313F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49E79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5A5D8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B384F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0BED2" w:rsidR="00B87ED3" w:rsidRPr="00944D28" w:rsidRDefault="009C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3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71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9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E5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6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8DA5F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8C594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F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E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A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B321E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260C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0BB8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75221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54496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9FCCD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F21A4" w:rsidR="00B87ED3" w:rsidRPr="00944D28" w:rsidRDefault="009C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B4AD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759E2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0CABD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DB89F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A9DE6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0F033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C1CFA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B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B612B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D6A52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75E32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0204A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78449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197D8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53783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3AB57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839B7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599EF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714AA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B9A83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878C5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F351D" w:rsidR="00B87ED3" w:rsidRPr="00944D28" w:rsidRDefault="009C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3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