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C46C" w:rsidR="0061148E" w:rsidRPr="00944D28" w:rsidRDefault="002F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4A6F" w:rsidR="0061148E" w:rsidRPr="004A7085" w:rsidRDefault="002F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F5E53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22FC6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E63AC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A9F6A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B83E9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8671E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C37A3" w:rsidR="00AC6230" w:rsidRPr="00944D28" w:rsidRDefault="002F2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2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E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1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D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F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0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63580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44AB9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2860C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044AB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293B7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604B9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BD697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1A032" w:rsidR="00B87ED3" w:rsidRPr="00944D28" w:rsidRDefault="002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AC084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B4DEA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1D276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FB0FE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B9D06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12D9E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846BF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67BD4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3C1FA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AC401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F8AE8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E567C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43CF1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F11EC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D198C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632A5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BB005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BAC3C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0B522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83E17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1C040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5E69B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CCFF3" w:rsidR="00B87ED3" w:rsidRPr="00944D28" w:rsidRDefault="002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27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3C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AD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19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76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0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209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