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54FFA8" w:rsidR="00D415BF" w:rsidRPr="000C582F" w:rsidRDefault="00FD29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8C616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53A3D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CAA1AD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C58B99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2C500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797D7C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448E91" w:rsidR="00B87ED3" w:rsidRPr="000C582F" w:rsidRDefault="00FD29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5FAB9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6041E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830A4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BE4EB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32C55B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EE8EF5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AA3EA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04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F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ED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9B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0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1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F3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71922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B6652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049F10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9CCCF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06466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1C6711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1EC24" w:rsidR="00B87ED3" w:rsidRPr="000C582F" w:rsidRDefault="00FD29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11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7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D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F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5AF541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10C9B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EFEDB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F30D75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99089F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B9A06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76111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D6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1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BB343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C9A03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10EF53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25CD19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F7832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17F27B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19015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D2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A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2F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E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15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B4DF6F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4CC3D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82C0D" w:rsidR="00B87ED3" w:rsidRPr="000C582F" w:rsidRDefault="00FD29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D206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931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40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BF4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C6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3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EC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97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7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F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