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63E2" w:rsidR="0061148E" w:rsidRPr="00177744" w:rsidRDefault="00F614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4DE85" w:rsidR="0061148E" w:rsidRPr="00177744" w:rsidRDefault="00F614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CDA7C1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79482B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61E18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828BDB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84925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1C84E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E18E73" w:rsidR="00983D57" w:rsidRPr="00177744" w:rsidRDefault="00F6146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189357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A2377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6C136E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0DFC5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A9897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5B06DF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28473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93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3F6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32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B5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C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37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F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0914E9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F1619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5268F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7E6AF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B2BA3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6C17C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C801A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3E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7F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5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9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5F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9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7B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67038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A12355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D62002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CA11D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19F2B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41001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22907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B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5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6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ADC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140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6D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C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F3863D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22236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C4E6B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626D18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56EA4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F1F6F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9CFCE5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71A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75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C9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F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82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5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E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406341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B6271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967B6E" w:rsidR="00B87ED3" w:rsidRPr="00177744" w:rsidRDefault="00F614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CC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EB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745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CCE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2C7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C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9E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99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A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5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56B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46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